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E415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14CA"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067CC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04.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53FFD" w:rsidRPr="00C458BB" w:rsidRDefault="00067CC5" w:rsidP="00C458BB">
      <w:pPr>
        <w:rPr>
          <w:noProof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  <w:r w:rsidR="001F128A" w:rsidRPr="001F128A">
        <w:rPr>
          <w:rFonts w:ascii="Times New Roman" w:hAnsi="Times New Roman"/>
          <w:sz w:val="24"/>
          <w:szCs w:val="24"/>
        </w:rPr>
        <w:t xml:space="preserve"> </w:t>
      </w:r>
      <w:r w:rsidR="002714CA">
        <w:rPr>
          <w:rFonts w:ascii="Times New Roman" w:hAnsi="Times New Roman" w:cs="Times New Roman"/>
          <w:sz w:val="28"/>
          <w:szCs w:val="28"/>
          <w:lang w:val="tt-RU"/>
        </w:rPr>
        <w:t>Дүртпочмаклар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" name="Рисунок 2" descr="* * Четырехугольник параллелограмм прямоугольник ромб квадрат трапеция равно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* * Четырехугольник параллелограмм прямоугольник ромб квадрат трапеция равноб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5" name="Рисунок 5" descr="* Четырехугольник – это фигура, которая состоит из четырех точек и четырех п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* Четырехугольник – это фигура, которая состоит из четырех точек и четырех по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8" name="Рисунок 8" descr="Повторение Параллелограмм – это четырехугольник, у которого противолежащие с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овторение Параллелограмм – это четырехугольник, у которого противолежащие ст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11" name="Рисунок 11" descr="Повторение Прямоугольник – это параллелограмм, у которого все углы прямые. С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овторение Прямоугольник – это параллелограмм, у которого все углы прямые. Св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4" name="Рисунок 14" descr="Повторение Ромб – это параллелограмм, у которого все стороны равны. Свойства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Повторение Ромб – это параллелограмм, у которого все стороны равны. Свойства: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7" name="Рисунок 17" descr="Повторение Квадрат – это прямоугольник, у которого все стороны равны Свой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Повторение Квадрат – это прямоугольник, у которого все стороны равны Свойства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0" name="Рисунок 20" descr="Повторение Трапеция – это четырехугольник, у которого только две противолежа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Повторение Трапеция – это четырехугольник, у которого только две противолежащ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48940" cy="2209165"/>
            <wp:effectExtent l="19050" t="0" r="3810" b="0"/>
            <wp:docPr id="23" name="Рисунок 23" descr="Повторение Трапеция называется равнобедренной, если ее боковые стороны равны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Повторение Трапеция называется равнобедренной, если ее боковые стороны равны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220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8940" cy="2209165"/>
            <wp:effectExtent l="19050" t="0" r="3810" b="0"/>
            <wp:docPr id="26" name="Рисунок 26" descr="Повторение Трапеция называется прямоугольной, если один из углов прямой. *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Повторение Трапеция называется прямоугольной, если один из углов прямой. * 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220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8940" cy="2209165"/>
            <wp:effectExtent l="19050" t="0" r="3810" b="0"/>
            <wp:docPr id="29" name="Рисунок 29" descr="Задание № 20 (ОГЭ) * Анализ геометрических утверждений 1. Существует квадрат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Задание № 20 (ОГЭ) * Анализ геометрических утверждений 1. Существует квадрат,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220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2" name="Рисунок 32" descr="Задание № 20 (ОГЭ) Анализ геометрических утверждений 5. Если один из углов 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Задание № 20 (ОГЭ) Анализ геометрических утверждений 5. Если один из углов па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35" name="Рисунок 35" descr="Ответ: 105 Найдите больший угол равнобедренной трапеции ABCD, если диагона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Ответ: 105 Найдите больший угол равнобедренной трапеции ABCD, если диагональ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8" name="Рисунок 38" descr="Ответ: 113 Один из углов параллелограмма на 46° больше другого. Найти больш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Ответ: 113 Один из углов параллелограмма на 46° больше другого. Найти больший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41" name="Рисунок 41" descr="Ответ: 126 Углы ромба относятся как 3:7 . Найти больший угол. ∠1+∠2=180° Пус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Ответ: 126 Углы ромба относятся как 3:7 . Найти больший угол. ∠1+∠2=180° Пуст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44" name="Рисунок 44" descr="Ответ: 124 Разность противолежащих углов равнобедренной трапеции равна 68°.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Ответ: 124 Разность противолежащих углов равнобедренной трапеции равна 68°. Н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47" name="Рисунок 47" descr="Сумма двух углов равнобедренной трапеции равна 140°. Найдите больший угол т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Сумма двух углов равнобедренной трапеции равна 140°. Найдите больший угол тра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48940" cy="2209165"/>
            <wp:effectExtent l="19050" t="0" r="3810" b="0"/>
            <wp:docPr id="50" name="Рисунок 50" descr="Повторение * Площадь квадрата равна квадрату его стороны. S=a² Площадь прямо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Повторение * Площадь квадрата равна квадрату его стороны. S=a² Площадь прямоу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220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53" name="Рисунок 53" descr="Задание № 17-19 (ОГЭ) * Найдите площадь трапеции, изображённой на рисунке. О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Задание № 17-19 (ОГЭ) * Найдите площадь трапеции, изображённой на рисунке. От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2714C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56" name="Рисунок 56" descr="Задание № 17-19 (ОГЭ) * Найдите площадь трапеции, изображённой на рисунке. О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Задание № 17-19 (ОГЭ) * Найдите площадь трапеции, изображённой на рисунке. От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59" name="Рисунок 59" descr="Задание № 17-19 (ОГЭ) * Найдите площадь параллелограмма, изображённого на 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Задание № 17-19 (ОГЭ) * Найдите площадь параллелограмма, изображённого на рис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2714C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62" name="Рисунок 62" descr="Задание № 17-19 (ОГЭ) * Периметр квадрата равен 40. Найдите площадь квадрата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Задание № 17-19 (ОГЭ) * Периметр квадрата равен 40. Найдите площадь квадрата.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2714C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65" name="Рисунок 65" descr="Задание № 17-19 (ОГЭ) * В прямоугольнике одна сторона равна 6, а диагональ 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Задание № 17-19 (ОГЭ) * В прямоугольнике одна сторона равна 6, а диагональ ра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2714C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68" name="Рисунок 68" descr="Задание № 17-19 (ОГЭ) * Сторона ромба равна 9, а расстояние от центра ромба 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Задание № 17-19 (ОГЭ) * Сторона ромба равна 9, а расстояние от центра ромба д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Default="002714CA" w:rsidP="002714C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71" name="Рисунок 71" descr="Домашнее задание 1. Углы выпуклого четырехугольника относятся как 1:2:3:4. 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Домашнее задание 1. Углы выпуклого четырехугольника относятся как 1:2:3:4. На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14CA" w:rsidRPr="002714CA" w:rsidRDefault="002714CA" w:rsidP="002714C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Default="00FE237F" w:rsidP="00643170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2714CA" w:rsidRPr="00FE237F" w:rsidRDefault="002714CA" w:rsidP="00643170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2714CA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128A"/>
    <w:rsid w:val="002714CA"/>
    <w:rsid w:val="00285D76"/>
    <w:rsid w:val="00335738"/>
    <w:rsid w:val="005C42AF"/>
    <w:rsid w:val="00643170"/>
    <w:rsid w:val="006A0BD2"/>
    <w:rsid w:val="00753FFD"/>
    <w:rsid w:val="008D3CC4"/>
    <w:rsid w:val="008D4ABD"/>
    <w:rsid w:val="0097143F"/>
    <w:rsid w:val="00B951F5"/>
    <w:rsid w:val="00C458BB"/>
    <w:rsid w:val="00CC06BA"/>
    <w:rsid w:val="00E415B1"/>
    <w:rsid w:val="00E43805"/>
    <w:rsid w:val="00E944DD"/>
    <w:rsid w:val="00EC2057"/>
    <w:rsid w:val="00F8121F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C458BB"/>
  </w:style>
  <w:style w:type="character" w:customStyle="1" w:styleId="probnums">
    <w:name w:val="prob_nums"/>
    <w:basedOn w:val="a0"/>
    <w:rsid w:val="00C458BB"/>
  </w:style>
  <w:style w:type="paragraph" w:customStyle="1" w:styleId="leftmargin">
    <w:name w:val="left_margin"/>
    <w:basedOn w:val="a"/>
    <w:rsid w:val="00C45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05934">
          <w:marLeft w:val="0"/>
          <w:marRight w:val="0"/>
          <w:marTop w:val="81"/>
          <w:marBottom w:val="32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48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967504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676180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18185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366884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26156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1674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402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90997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392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119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65124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86311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4207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270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13886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8684832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293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77322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44176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717153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4014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417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9999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330765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829922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86844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48250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7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2020-04-23T18:03:00Z</dcterms:modified>
</cp:coreProperties>
</file>